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00C9F" w14:textId="4D76CCF6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Załącznik</w:t>
      </w:r>
      <w:r w:rsidR="005F1761">
        <w:rPr>
          <w:rFonts w:ascii="Times New Roman" w:hAnsi="Times New Roman" w:cs="Times New Roman"/>
          <w:sz w:val="20"/>
          <w:szCs w:val="20"/>
        </w:rPr>
        <w:t xml:space="preserve"> Nr 1</w:t>
      </w:r>
      <w:r w:rsidRPr="002A1E38">
        <w:rPr>
          <w:rFonts w:ascii="Times New Roman" w:hAnsi="Times New Roman" w:cs="Times New Roman"/>
          <w:sz w:val="20"/>
          <w:szCs w:val="20"/>
        </w:rPr>
        <w:t xml:space="preserve"> do Zarządzenia Nr </w:t>
      </w:r>
      <w:r w:rsidR="00046A72">
        <w:rPr>
          <w:rFonts w:ascii="Times New Roman" w:hAnsi="Times New Roman" w:cs="Times New Roman"/>
          <w:sz w:val="20"/>
          <w:szCs w:val="20"/>
        </w:rPr>
        <w:t>16A</w:t>
      </w:r>
      <w:r w:rsidRPr="002A1E38">
        <w:rPr>
          <w:rFonts w:ascii="Times New Roman" w:hAnsi="Times New Roman" w:cs="Times New Roman"/>
          <w:sz w:val="20"/>
          <w:szCs w:val="20"/>
        </w:rPr>
        <w:t>/202</w:t>
      </w:r>
      <w:r w:rsidR="00681389">
        <w:rPr>
          <w:rFonts w:ascii="Times New Roman" w:hAnsi="Times New Roman" w:cs="Times New Roman"/>
          <w:sz w:val="20"/>
          <w:szCs w:val="20"/>
        </w:rPr>
        <w:t>4</w:t>
      </w:r>
      <w:r w:rsidRPr="002A1E3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946E1DA" w14:textId="102CD416" w:rsidR="00C9098C" w:rsidRPr="005C07AA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Wójta Gminy Budzów z dnia </w:t>
      </w:r>
      <w:r w:rsidR="00046A72">
        <w:rPr>
          <w:rFonts w:ascii="Times New Roman" w:hAnsi="Times New Roman" w:cs="Times New Roman"/>
          <w:sz w:val="20"/>
          <w:szCs w:val="20"/>
        </w:rPr>
        <w:t>02</w:t>
      </w:r>
      <w:r w:rsidRPr="005C07AA">
        <w:rPr>
          <w:rFonts w:ascii="Times New Roman" w:hAnsi="Times New Roman" w:cs="Times New Roman"/>
          <w:sz w:val="20"/>
          <w:szCs w:val="20"/>
        </w:rPr>
        <w:t>.0</w:t>
      </w:r>
      <w:r w:rsidR="00046A72">
        <w:rPr>
          <w:rFonts w:ascii="Times New Roman" w:hAnsi="Times New Roman" w:cs="Times New Roman"/>
          <w:sz w:val="20"/>
          <w:szCs w:val="20"/>
        </w:rPr>
        <w:t>4</w:t>
      </w:r>
      <w:r w:rsidRPr="005C07AA">
        <w:rPr>
          <w:rFonts w:ascii="Times New Roman" w:hAnsi="Times New Roman" w:cs="Times New Roman"/>
          <w:sz w:val="20"/>
          <w:szCs w:val="20"/>
        </w:rPr>
        <w:t>.202</w:t>
      </w:r>
      <w:r w:rsidR="00681389">
        <w:rPr>
          <w:rFonts w:ascii="Times New Roman" w:hAnsi="Times New Roman" w:cs="Times New Roman"/>
          <w:sz w:val="20"/>
          <w:szCs w:val="20"/>
        </w:rPr>
        <w:t>4</w:t>
      </w:r>
      <w:r w:rsidRPr="005C07AA">
        <w:rPr>
          <w:rFonts w:ascii="Times New Roman" w:hAnsi="Times New Roman" w:cs="Times New Roman"/>
          <w:sz w:val="20"/>
          <w:szCs w:val="20"/>
        </w:rPr>
        <w:t xml:space="preserve"> r. </w:t>
      </w:r>
    </w:p>
    <w:p w14:paraId="65FCBD41" w14:textId="77777777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 sprawie: ogłoszenia wykazu nieruchomości </w:t>
      </w:r>
    </w:p>
    <w:p w14:paraId="0BBC8677" w14:textId="77777777" w:rsidR="002A1E38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stanowiących własność Gminy Budz</w:t>
      </w:r>
      <w:r w:rsidR="002A1E38" w:rsidRPr="002A1E38">
        <w:rPr>
          <w:rFonts w:ascii="Times New Roman" w:hAnsi="Times New Roman" w:cs="Times New Roman"/>
          <w:sz w:val="20"/>
          <w:szCs w:val="20"/>
        </w:rPr>
        <w:t xml:space="preserve">ów      </w:t>
      </w:r>
    </w:p>
    <w:p w14:paraId="43D55DD3" w14:textId="77777777" w:rsidR="00EB3647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przeznaczonych do oddania w najem</w:t>
      </w:r>
      <w:r w:rsidR="00EB364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E2C23AC" w14:textId="1B4BBE6F" w:rsidR="00C9098C" w:rsidRPr="002A1E38" w:rsidRDefault="00EB3647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drodze bezprzetargowej</w:t>
      </w:r>
    </w:p>
    <w:p w14:paraId="7BC2F1F9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A63787C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02FD0A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528386E9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4562BF98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E1E79" w14:textId="615E2E2C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WYKAZ</w:t>
      </w:r>
    </w:p>
    <w:p w14:paraId="62008F56" w14:textId="77777777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3789CB" w14:textId="7398049E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nieruchomości stanowiącej własność Gminy Budzów przeznaczonej do oddania w najem</w:t>
      </w:r>
    </w:p>
    <w:p w14:paraId="2B490908" w14:textId="77777777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0"/>
        <w:gridCol w:w="2316"/>
        <w:gridCol w:w="1584"/>
        <w:gridCol w:w="1801"/>
        <w:gridCol w:w="3160"/>
        <w:gridCol w:w="1701"/>
        <w:gridCol w:w="1701"/>
      </w:tblGrid>
      <w:tr w:rsidR="00A20AB9" w14:paraId="008F6487" w14:textId="77777777" w:rsidTr="00A16C11">
        <w:tc>
          <w:tcPr>
            <w:tcW w:w="490" w:type="dxa"/>
          </w:tcPr>
          <w:p w14:paraId="3E1EDA41" w14:textId="101DC281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316" w:type="dxa"/>
          </w:tcPr>
          <w:p w14:paraId="71D38ACF" w14:textId="1B693B39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Oznaczenie nieruchomości wg księgi wieczystej oraz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 xml:space="preserve"> katastru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584" w:type="dxa"/>
          </w:tcPr>
          <w:p w14:paraId="6C7DA04D" w14:textId="77777777" w:rsidR="00A20AB9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Położenie</w:t>
            </w:r>
          </w:p>
          <w:p w14:paraId="40A7CBDA" w14:textId="70C52382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801" w:type="dxa"/>
          </w:tcPr>
          <w:p w14:paraId="004434AE" w14:textId="40413E1E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Powierzchnia budynku do oddania w najem</w:t>
            </w:r>
          </w:p>
        </w:tc>
        <w:tc>
          <w:tcPr>
            <w:tcW w:w="3160" w:type="dxa"/>
          </w:tcPr>
          <w:p w14:paraId="53A59974" w14:textId="65F04D37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Przeznaczenie nieruchomości i sposób jej zagospodarowania</w:t>
            </w:r>
          </w:p>
        </w:tc>
        <w:tc>
          <w:tcPr>
            <w:tcW w:w="1701" w:type="dxa"/>
          </w:tcPr>
          <w:p w14:paraId="12FCD15C" w14:textId="7C784BF3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Wysokość opłat z tytułu najmu</w:t>
            </w:r>
          </w:p>
        </w:tc>
        <w:tc>
          <w:tcPr>
            <w:tcW w:w="1701" w:type="dxa"/>
          </w:tcPr>
          <w:p w14:paraId="07F86C99" w14:textId="2B01664A" w:rsidR="00A20AB9" w:rsidRPr="0084084B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084B">
              <w:rPr>
                <w:rFonts w:ascii="Times New Roman" w:hAnsi="Times New Roman" w:cs="Times New Roman"/>
                <w:sz w:val="20"/>
                <w:szCs w:val="20"/>
              </w:rPr>
              <w:t>Termin wnoszenia opłat</w:t>
            </w:r>
          </w:p>
        </w:tc>
      </w:tr>
      <w:tr w:rsidR="00A20AB9" w14:paraId="21D542DA" w14:textId="77777777" w:rsidTr="00A16C11">
        <w:tc>
          <w:tcPr>
            <w:tcW w:w="490" w:type="dxa"/>
          </w:tcPr>
          <w:p w14:paraId="18104465" w14:textId="1DFFF50E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316" w:type="dxa"/>
          </w:tcPr>
          <w:p w14:paraId="79FBB48E" w14:textId="46F656B0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Działka nr:</w:t>
            </w:r>
            <w:r w:rsidR="00BE4072">
              <w:rPr>
                <w:rFonts w:ascii="Times New Roman" w:hAnsi="Times New Roman" w:cs="Times New Roman"/>
                <w:sz w:val="20"/>
                <w:szCs w:val="20"/>
              </w:rPr>
              <w:t xml:space="preserve"> 1638/5</w:t>
            </w:r>
          </w:p>
          <w:p w14:paraId="7390776C" w14:textId="51C88E98" w:rsidR="00A20AB9" w:rsidRPr="00A20AB9" w:rsidRDefault="00A20AB9" w:rsidP="009301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424D71" w14:textId="697C7635" w:rsidR="00A20AB9" w:rsidRPr="00A20AB9" w:rsidRDefault="00D1581A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Objęta księgą wieczystą n</w:t>
            </w:r>
            <w:r w:rsidR="0093011F">
              <w:rPr>
                <w:rFonts w:ascii="Times New Roman" w:hAnsi="Times New Roman" w:cs="Times New Roman"/>
                <w:sz w:val="20"/>
                <w:szCs w:val="20"/>
              </w:rPr>
              <w:t>r KR1B/</w:t>
            </w:r>
            <w:r w:rsidR="00BE4072">
              <w:rPr>
                <w:rFonts w:ascii="Times New Roman" w:hAnsi="Times New Roman" w:cs="Times New Roman"/>
                <w:sz w:val="20"/>
                <w:szCs w:val="20"/>
              </w:rPr>
              <w:t>00012383/6</w:t>
            </w:r>
          </w:p>
          <w:p w14:paraId="72A1AE68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A9028B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</w:tcPr>
          <w:p w14:paraId="431C96C2" w14:textId="45A11A93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Obręb: B</w:t>
            </w:r>
            <w:r w:rsidR="00046A72">
              <w:rPr>
                <w:rFonts w:ascii="Times New Roman" w:hAnsi="Times New Roman" w:cs="Times New Roman"/>
                <w:sz w:val="20"/>
                <w:szCs w:val="20"/>
              </w:rPr>
              <w:t>ieńkówka</w:t>
            </w:r>
          </w:p>
        </w:tc>
        <w:tc>
          <w:tcPr>
            <w:tcW w:w="1801" w:type="dxa"/>
          </w:tcPr>
          <w:p w14:paraId="3AD05B11" w14:textId="7F17D580" w:rsidR="00A20AB9" w:rsidRPr="00A20AB9" w:rsidRDefault="00046A72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 m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160" w:type="dxa"/>
          </w:tcPr>
          <w:p w14:paraId="66428160" w14:textId="44E0A960" w:rsidR="00A20AB9" w:rsidRPr="00A16C11" w:rsidRDefault="00A20AB9" w:rsidP="003141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Nieruchomość przeznaczona do oddania w najem lokalu mieszkalnego zlokalizowanego w budynku komunalnym </w:t>
            </w:r>
            <w:r w:rsidR="00A16C11">
              <w:rPr>
                <w:rFonts w:ascii="Times New Roman" w:hAnsi="Times New Roman" w:cs="Times New Roman"/>
                <w:sz w:val="20"/>
                <w:szCs w:val="20"/>
              </w:rPr>
              <w:t>w Ośrodku Zdrowia w B</w:t>
            </w:r>
            <w:r w:rsidR="00046A72">
              <w:rPr>
                <w:rFonts w:ascii="Times New Roman" w:hAnsi="Times New Roman" w:cs="Times New Roman"/>
                <w:sz w:val="20"/>
                <w:szCs w:val="20"/>
              </w:rPr>
              <w:t>ieńkówce nr 410</w:t>
            </w:r>
          </w:p>
        </w:tc>
        <w:tc>
          <w:tcPr>
            <w:tcW w:w="1701" w:type="dxa"/>
          </w:tcPr>
          <w:p w14:paraId="206A36CA" w14:textId="3289E7D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Wg aktualnie obowiązujących stawek</w:t>
            </w:r>
          </w:p>
        </w:tc>
        <w:tc>
          <w:tcPr>
            <w:tcW w:w="1701" w:type="dxa"/>
          </w:tcPr>
          <w:p w14:paraId="25C4A0FA" w14:textId="332AF142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Do ostatniego dnia każdego miesiąca</w:t>
            </w:r>
          </w:p>
        </w:tc>
      </w:tr>
    </w:tbl>
    <w:p w14:paraId="22AFED94" w14:textId="77777777" w:rsidR="002A1E38" w:rsidRDefault="002A1E38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C5E2C47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5340A6C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E84FB93" w14:textId="77777777" w:rsid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1C533CF" w14:textId="16ACB5AB" w:rsidR="00F144E5" w:rsidRP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44E5">
        <w:rPr>
          <w:rFonts w:ascii="Times New Roman" w:hAnsi="Times New Roman" w:cs="Times New Roman"/>
          <w:sz w:val="20"/>
          <w:szCs w:val="20"/>
        </w:rPr>
        <w:t xml:space="preserve">Niniejszy wykaz zostaje podany do publicznej wiadomości na okres 21 dni zgodnie z art. 35 ustawy z dnia 21 sierpnia 1997 r.  o gospodarce nieruchomościami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Pr="00F144E5">
        <w:rPr>
          <w:rFonts w:ascii="Times New Roman" w:hAnsi="Times New Roman" w:cs="Times New Roman"/>
          <w:sz w:val="20"/>
          <w:szCs w:val="20"/>
        </w:rPr>
        <w:t>(Dz.U. z 202</w:t>
      </w:r>
      <w:r w:rsidR="00C22ED1">
        <w:rPr>
          <w:rFonts w:ascii="Times New Roman" w:hAnsi="Times New Roman" w:cs="Times New Roman"/>
          <w:sz w:val="20"/>
          <w:szCs w:val="20"/>
        </w:rPr>
        <w:t>3</w:t>
      </w:r>
      <w:r w:rsidRPr="00F144E5">
        <w:rPr>
          <w:rFonts w:ascii="Times New Roman" w:hAnsi="Times New Roman" w:cs="Times New Roman"/>
          <w:sz w:val="20"/>
          <w:szCs w:val="20"/>
        </w:rPr>
        <w:t xml:space="preserve"> r. poz. </w:t>
      </w:r>
      <w:r w:rsidR="00C22ED1">
        <w:rPr>
          <w:rFonts w:ascii="Times New Roman" w:hAnsi="Times New Roman" w:cs="Times New Roman"/>
          <w:sz w:val="20"/>
          <w:szCs w:val="20"/>
        </w:rPr>
        <w:t xml:space="preserve">40 </w:t>
      </w:r>
      <w:r w:rsidRPr="00F144E5">
        <w:rPr>
          <w:rFonts w:ascii="Times New Roman" w:hAnsi="Times New Roman" w:cs="Times New Roman"/>
          <w:sz w:val="20"/>
          <w:szCs w:val="20"/>
        </w:rPr>
        <w:t xml:space="preserve">z </w:t>
      </w:r>
      <w:proofErr w:type="spellStart"/>
      <w:r w:rsidRPr="00F144E5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F144E5">
        <w:rPr>
          <w:rFonts w:ascii="Times New Roman" w:hAnsi="Times New Roman" w:cs="Times New Roman"/>
          <w:sz w:val="20"/>
          <w:szCs w:val="20"/>
        </w:rPr>
        <w:t>. zm.) poprzez umieszczenie na tablicy ogłoszeń w siedzibie Urzędu Gminy Budzów oraz na  stronie internetowej  www.budzow.pl .</w:t>
      </w:r>
    </w:p>
    <w:sectPr w:rsidR="00F144E5" w:rsidRPr="00F144E5" w:rsidSect="00C9098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98C"/>
    <w:rsid w:val="00046A72"/>
    <w:rsid w:val="00070D2A"/>
    <w:rsid w:val="001C730C"/>
    <w:rsid w:val="002A1E38"/>
    <w:rsid w:val="003141BD"/>
    <w:rsid w:val="00437924"/>
    <w:rsid w:val="005106D1"/>
    <w:rsid w:val="00533A48"/>
    <w:rsid w:val="005C07AA"/>
    <w:rsid w:val="005F1761"/>
    <w:rsid w:val="00670D84"/>
    <w:rsid w:val="00681389"/>
    <w:rsid w:val="006C30A9"/>
    <w:rsid w:val="00825B37"/>
    <w:rsid w:val="0084084B"/>
    <w:rsid w:val="0093011F"/>
    <w:rsid w:val="00A16C11"/>
    <w:rsid w:val="00A20AB9"/>
    <w:rsid w:val="00B15442"/>
    <w:rsid w:val="00B6511A"/>
    <w:rsid w:val="00BE4072"/>
    <w:rsid w:val="00C22ED1"/>
    <w:rsid w:val="00C9098C"/>
    <w:rsid w:val="00D1581A"/>
    <w:rsid w:val="00D82A8A"/>
    <w:rsid w:val="00DF2659"/>
    <w:rsid w:val="00EB3647"/>
    <w:rsid w:val="00EB5F1F"/>
    <w:rsid w:val="00ED6343"/>
    <w:rsid w:val="00F144E5"/>
    <w:rsid w:val="00F2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7ACDC"/>
  <w15:chartTrackingRefBased/>
  <w15:docId w15:val="{13CE838C-C0B7-48D5-8223-E85A9521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09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09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09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09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09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09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09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09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09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09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09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09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098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098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098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098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098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098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09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0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09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0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09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098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098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098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09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098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098C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2A1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175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Dzidek</dc:creator>
  <cp:keywords/>
  <dc:description/>
  <cp:lastModifiedBy>Iwona Dzidek</cp:lastModifiedBy>
  <cp:revision>5</cp:revision>
  <cp:lastPrinted>2026-04-16T12:42:00Z</cp:lastPrinted>
  <dcterms:created xsi:type="dcterms:W3CDTF">2026-04-16T14:22:00Z</dcterms:created>
  <dcterms:modified xsi:type="dcterms:W3CDTF">2026-04-17T05:31:00Z</dcterms:modified>
</cp:coreProperties>
</file>